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2" w:rsidRDefault="00326722" w:rsidP="00352C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26722">
        <w:rPr>
          <w:rFonts w:ascii="Times New Roman" w:hAnsi="Times New Roman" w:cs="Times New Roman"/>
          <w:sz w:val="26"/>
          <w:szCs w:val="26"/>
        </w:rPr>
        <w:t xml:space="preserve">«Порядок предоставления субсидий на проведение мероприятий по профилактике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в соответствии с постановлением Правитель</w:t>
      </w:r>
      <w:r w:rsidR="00352CE3">
        <w:rPr>
          <w:rFonts w:ascii="Times New Roman" w:hAnsi="Times New Roman" w:cs="Times New Roman"/>
          <w:sz w:val="26"/>
          <w:szCs w:val="26"/>
        </w:rPr>
        <w:t>ства РФ от 02.07.2020 г. № 976»</w:t>
      </w:r>
    </w:p>
    <w:p w:rsidR="00352CE3" w:rsidRPr="00352CE3" w:rsidRDefault="00352CE3" w:rsidP="00352CE3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352CE3" w:rsidRPr="00352CE3" w:rsidRDefault="00352CE3" w:rsidP="00352CE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52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Межрайонной ИФНС России № 8 по Удмуртской Республике </w:t>
      </w:r>
      <w:r w:rsidRPr="00352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Елена Владимировна Воробьева</w:t>
      </w:r>
    </w:p>
    <w:p w:rsidR="003E5AE9" w:rsidRDefault="003E5AE9">
      <w:pPr>
        <w:rPr>
          <w:rFonts w:ascii="Times New Roman" w:hAnsi="Times New Roman" w:cs="Times New Roman"/>
          <w:sz w:val="26"/>
          <w:szCs w:val="26"/>
        </w:rPr>
      </w:pPr>
    </w:p>
    <w:p w:rsidR="003E5AE9" w:rsidRDefault="003E5A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Правительством РФ 2 июля 2020 г. было принято постановление № 976 в целях поддержки субъектов предпринимательской деятельности в виде компенсации части расходов на дезинфекцию и профилактику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3E5AE9" w:rsidRPr="00844AC1" w:rsidRDefault="003E5AE9">
      <w:pPr>
        <w:rPr>
          <w:rFonts w:ascii="Times New Roman" w:hAnsi="Times New Roman" w:cs="Times New Roman"/>
          <w:i/>
          <w:sz w:val="26"/>
          <w:szCs w:val="26"/>
        </w:rPr>
      </w:pPr>
      <w:r w:rsidRPr="00844AC1">
        <w:rPr>
          <w:rFonts w:ascii="Times New Roman" w:hAnsi="Times New Roman" w:cs="Times New Roman"/>
          <w:i/>
          <w:sz w:val="26"/>
          <w:szCs w:val="26"/>
        </w:rPr>
        <w:t xml:space="preserve">По данным налогового органа на 31.07.2020 г. получено в целом 295 063 заявлений, предоставлено субсидий  9 433, 2 </w:t>
      </w:r>
      <w:proofErr w:type="gramStart"/>
      <w:r w:rsidRPr="00844AC1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44AC1">
        <w:rPr>
          <w:rFonts w:ascii="Times New Roman" w:hAnsi="Times New Roman" w:cs="Times New Roman"/>
          <w:i/>
          <w:sz w:val="26"/>
          <w:szCs w:val="26"/>
        </w:rPr>
        <w:t xml:space="preserve"> руб.</w:t>
      </w:r>
    </w:p>
    <w:p w:rsidR="00C97D62" w:rsidRDefault="00C97D62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7D62" w:rsidRDefault="003E5AE9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Субсидию могут получить суб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ъекты малого и среднего предпринимательства и социально ориентированные некоммерческие организации, отвечающие определенным условиям, в том числе </w:t>
      </w:r>
      <w:r w:rsidR="00326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осуществляющим деятельность, связанную с производством (р</w:t>
      </w:r>
      <w:r w:rsidR="00C97D62">
        <w:rPr>
          <w:rFonts w:ascii="Times New Roman" w:hAnsi="Times New Roman" w:cs="Times New Roman"/>
          <w:sz w:val="26"/>
          <w:szCs w:val="26"/>
        </w:rPr>
        <w:t>еализацией) подакцизных товаров.</w:t>
      </w:r>
    </w:p>
    <w:p w:rsidR="00C97D62" w:rsidRDefault="00C97D62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предоставления субсидии:</w:t>
      </w:r>
    </w:p>
    <w:p w:rsid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получатель субсидии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должен быть включен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единый реестр МСП по состоянию на 10 июня.</w:t>
      </w:r>
    </w:p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 xml:space="preserve">Во-вторых, основной вид деятельности по данным ЕГРЮЛ/ЕГРИП на ту же дату </w:t>
      </w:r>
      <w:hyperlink r:id="rId6" w:history="1">
        <w:r w:rsidRPr="00C97D62">
          <w:rPr>
            <w:rFonts w:ascii="Times New Roman" w:hAnsi="Times New Roman" w:cs="Times New Roman"/>
            <w:color w:val="0000FF"/>
            <w:sz w:val="26"/>
            <w:szCs w:val="26"/>
          </w:rPr>
          <w:t>должен относиться</w:t>
        </w:r>
      </w:hyperlink>
      <w:r w:rsidRPr="00C97D62">
        <w:rPr>
          <w:rFonts w:ascii="Times New Roman" w:hAnsi="Times New Roman" w:cs="Times New Roman"/>
          <w:sz w:val="26"/>
          <w:szCs w:val="26"/>
        </w:rPr>
        <w:t xml:space="preserve"> к одному из следующих кодов по ОКВЭД:</w:t>
      </w:r>
    </w:p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939"/>
      </w:tblGrid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55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56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85.41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86.90.4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88.91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93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95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96.01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96.02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</w:tr>
      <w:tr w:rsidR="00C97D62" w:rsidRPr="00C97D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352CE3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97D62" w:rsidRPr="00C97D6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96.04</w:t>
              </w:r>
            </w:hyperlink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2" w:rsidRPr="00C97D62" w:rsidRDefault="00C97D62" w:rsidP="00C97D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7D62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 xml:space="preserve">На субсидию </w:t>
      </w:r>
      <w:hyperlink r:id="rId17" w:history="1">
        <w:r w:rsidRPr="00C97D62">
          <w:rPr>
            <w:rFonts w:ascii="Times New Roman" w:hAnsi="Times New Roman" w:cs="Times New Roman"/>
            <w:sz w:val="26"/>
            <w:szCs w:val="26"/>
          </w:rPr>
          <w:t>могут рассчитывать</w:t>
        </w:r>
      </w:hyperlink>
      <w:r w:rsidRPr="00C97D62">
        <w:rPr>
          <w:rFonts w:ascii="Times New Roman" w:hAnsi="Times New Roman" w:cs="Times New Roman"/>
          <w:sz w:val="26"/>
          <w:szCs w:val="26"/>
        </w:rPr>
        <w:t xml:space="preserve"> также субъекты МСП, которым принадлежат любые из следующих объектов:</w:t>
      </w:r>
    </w:p>
    <w:p w:rsidR="00C97D62" w:rsidRP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>- гостиницы с номерным фондом не больше 100 номеров;</w:t>
      </w:r>
    </w:p>
    <w:p w:rsidR="00C97D62" w:rsidRP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>- горнолыжные трассы;</w:t>
      </w:r>
    </w:p>
    <w:p w:rsidR="00C97D62" w:rsidRP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>- пляжи.</w:t>
      </w:r>
    </w:p>
    <w:p w:rsidR="00C97D62" w:rsidRP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>Указанные объекты по состоянию на 10 июня должны быть включены в федеральный перечень туристских объектов (https://классификация-туризм</w:t>
      </w:r>
      <w:proofErr w:type="gramStart"/>
      <w:r w:rsidRPr="00C97D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97D62">
        <w:rPr>
          <w:rFonts w:ascii="Times New Roman" w:hAnsi="Times New Roman" w:cs="Times New Roman"/>
          <w:sz w:val="26"/>
          <w:szCs w:val="26"/>
        </w:rPr>
        <w:t>ф).</w:t>
      </w:r>
    </w:p>
    <w:p w:rsid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</w:t>
      </w:r>
      <w:r w:rsidRPr="00C97D62">
        <w:rPr>
          <w:rFonts w:ascii="Times New Roman" w:hAnsi="Times New Roman" w:cs="Times New Roman"/>
          <w:sz w:val="26"/>
          <w:szCs w:val="26"/>
        </w:rPr>
        <w:t xml:space="preserve">по налогам и страховым взносам </w:t>
      </w:r>
      <w:hyperlink r:id="rId18" w:history="1">
        <w:r w:rsidRPr="00D056A0">
          <w:rPr>
            <w:rFonts w:ascii="Times New Roman" w:hAnsi="Times New Roman" w:cs="Times New Roman"/>
            <w:color w:val="0070C0"/>
            <w:sz w:val="26"/>
            <w:szCs w:val="26"/>
          </w:rPr>
          <w:t>не должно быть</w:t>
        </w:r>
        <w:r w:rsidRPr="00C97D62">
          <w:rPr>
            <w:rFonts w:ascii="Times New Roman" w:hAnsi="Times New Roman" w:cs="Times New Roman"/>
            <w:sz w:val="26"/>
            <w:szCs w:val="26"/>
          </w:rPr>
          <w:t xml:space="preserve"> недоимки</w:t>
        </w:r>
      </w:hyperlink>
      <w:r w:rsidRPr="00C97D62">
        <w:rPr>
          <w:rFonts w:ascii="Times New Roman" w:hAnsi="Times New Roman" w:cs="Times New Roman"/>
          <w:sz w:val="26"/>
          <w:szCs w:val="26"/>
        </w:rPr>
        <w:t xml:space="preserve"> более 3 тыс. руб. (по состоянию на 1 июня). Если есть переплата, она учитывается при определении размера недоимки.</w:t>
      </w:r>
    </w:p>
    <w:p w:rsid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97D62">
        <w:rPr>
          <w:rFonts w:ascii="Times New Roman" w:hAnsi="Times New Roman" w:cs="Times New Roman"/>
          <w:sz w:val="26"/>
          <w:szCs w:val="26"/>
        </w:rPr>
        <w:t xml:space="preserve">В-четвертых, организация-заявитель </w:t>
      </w:r>
      <w:hyperlink r:id="rId19" w:history="1">
        <w:r w:rsidRPr="00D056A0">
          <w:rPr>
            <w:rFonts w:ascii="Times New Roman" w:hAnsi="Times New Roman" w:cs="Times New Roman"/>
            <w:color w:val="0070C0"/>
            <w:sz w:val="26"/>
            <w:szCs w:val="26"/>
          </w:rPr>
          <w:t>не должна находиться</w:t>
        </w:r>
      </w:hyperlink>
      <w:r w:rsidRPr="00D056A0">
        <w:rPr>
          <w:rFonts w:ascii="Times New Roman" w:hAnsi="Times New Roman" w:cs="Times New Roman"/>
          <w:color w:val="0070C0"/>
          <w:sz w:val="26"/>
          <w:szCs w:val="26"/>
        </w:rPr>
        <w:t xml:space="preserve"> в процессе ликвидации, исключения из ЕГРЮЛ, банкротства. </w:t>
      </w:r>
      <w:r>
        <w:rPr>
          <w:rFonts w:ascii="Times New Roman" w:hAnsi="Times New Roman" w:cs="Times New Roman"/>
          <w:sz w:val="26"/>
          <w:szCs w:val="26"/>
        </w:rPr>
        <w:t>ИП не может претендовать на субсидию, если он прекратил свою деятельность, снят с учета в налоговой инспекции.</w:t>
      </w:r>
    </w:p>
    <w:p w:rsidR="00C97D62" w:rsidRDefault="00C97D62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5AE9" w:rsidRDefault="003E5AE9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внимание, что субсидия предоставляется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единоразово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15 июля по 15 августа 2020 г.) на безвозмездной основе.</w:t>
      </w:r>
    </w:p>
    <w:p w:rsidR="003E5AE9" w:rsidRDefault="003E5AE9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подачей заявления на субсидию рекомендуем вам проверить право на ее получения на сайте ФНС России.</w:t>
      </w:r>
    </w:p>
    <w:p w:rsidR="003E5AE9" w:rsidRDefault="003E5AE9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субсидии необходимо в период </w:t>
      </w:r>
      <w:r w:rsidRPr="00844AC1">
        <w:rPr>
          <w:rFonts w:ascii="Times New Roman" w:hAnsi="Times New Roman" w:cs="Times New Roman"/>
          <w:sz w:val="26"/>
          <w:szCs w:val="26"/>
        </w:rPr>
        <w:t xml:space="preserve">с </w:t>
      </w:r>
      <w:hyperlink r:id="rId20" w:history="1">
        <w:r w:rsidRPr="00844AC1">
          <w:rPr>
            <w:rFonts w:ascii="Times New Roman" w:hAnsi="Times New Roman" w:cs="Times New Roman"/>
            <w:sz w:val="26"/>
            <w:szCs w:val="26"/>
          </w:rPr>
          <w:t>15 июля по 15 августа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включительно направить </w:t>
      </w:r>
      <w:hyperlink r:id="rId21" w:history="1">
        <w:r w:rsidRPr="003E5AE9">
          <w:rPr>
            <w:rFonts w:ascii="Times New Roman" w:hAnsi="Times New Roman" w:cs="Times New Roman"/>
            <w:b/>
            <w:sz w:val="26"/>
            <w:szCs w:val="26"/>
          </w:rPr>
          <w:t>заявление</w:t>
        </w:r>
      </w:hyperlink>
      <w:r w:rsidRPr="003E5AE9">
        <w:rPr>
          <w:rFonts w:ascii="Times New Roman" w:hAnsi="Times New Roman" w:cs="Times New Roman"/>
          <w:b/>
          <w:sz w:val="26"/>
          <w:szCs w:val="26"/>
        </w:rPr>
        <w:t xml:space="preserve"> в налоговую инспекцию по месту нахождения организации или месту жительства ИП.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AC1" w:rsidRDefault="00844AC1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Заполнить заявление можно в ЛК ЮЛ (раздел «Подача заявлений») или ЛК ИП (раздел «Сервисы»), </w:t>
      </w:r>
      <w:r w:rsidRPr="003E5AE9">
        <w:rPr>
          <w:rFonts w:ascii="Times New Roman" w:hAnsi="Times New Roman" w:cs="Times New Roman"/>
          <w:sz w:val="26"/>
          <w:szCs w:val="26"/>
        </w:rPr>
        <w:t>на сайте ФНС</w:t>
      </w:r>
      <w:r>
        <w:rPr>
          <w:rFonts w:ascii="Times New Roman" w:hAnsi="Times New Roman" w:cs="Times New Roman"/>
          <w:sz w:val="26"/>
          <w:szCs w:val="26"/>
        </w:rPr>
        <w:t>, при этом достаточно внести ИНН, банковские реквизиты и сведения о подписанте, и система сама сформирует заявление.</w:t>
      </w:r>
    </w:p>
    <w:p w:rsidR="003E5AE9" w:rsidRPr="003E5AE9" w:rsidRDefault="00844AC1" w:rsidP="003E5A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заявление можно в электронном виде через ЛК или </w:t>
      </w:r>
      <w:r w:rsidR="003E5AE9" w:rsidRPr="003E5AE9">
        <w:rPr>
          <w:rFonts w:ascii="Times New Roman" w:hAnsi="Times New Roman" w:cs="Times New Roman"/>
          <w:sz w:val="26"/>
          <w:szCs w:val="26"/>
        </w:rPr>
        <w:t xml:space="preserve">по ТКС,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E5AE9" w:rsidRPr="003E5AE9">
        <w:rPr>
          <w:rFonts w:ascii="Times New Roman" w:hAnsi="Times New Roman" w:cs="Times New Roman"/>
          <w:sz w:val="26"/>
          <w:szCs w:val="26"/>
        </w:rPr>
        <w:t>обычной почтой</w:t>
      </w:r>
      <w:r>
        <w:rPr>
          <w:rFonts w:ascii="Times New Roman" w:hAnsi="Times New Roman" w:cs="Times New Roman"/>
          <w:sz w:val="26"/>
          <w:szCs w:val="26"/>
        </w:rPr>
        <w:t xml:space="preserve"> или передать ЛИЧНО.</w:t>
      </w:r>
    </w:p>
    <w:p w:rsidR="00844AC1" w:rsidRDefault="00844AC1" w:rsidP="00844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C97D62" w:rsidRPr="00C97D62" w:rsidRDefault="00C97D62" w:rsidP="00C97D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C97D62">
        <w:rPr>
          <w:rFonts w:ascii="Times New Roman" w:hAnsi="Times New Roman" w:cs="Times New Roman"/>
          <w:bCs/>
          <w:sz w:val="26"/>
          <w:szCs w:val="26"/>
        </w:rPr>
        <w:t xml:space="preserve">Сумма субсидии </w:t>
      </w:r>
      <w:hyperlink r:id="rId23" w:history="1">
        <w:r w:rsidRPr="00C97D62">
          <w:rPr>
            <w:rFonts w:ascii="Times New Roman" w:hAnsi="Times New Roman" w:cs="Times New Roman"/>
            <w:bCs/>
            <w:sz w:val="26"/>
            <w:szCs w:val="26"/>
          </w:rPr>
          <w:t>определяется</w:t>
        </w:r>
      </w:hyperlink>
      <w:r w:rsidRPr="00C97D62">
        <w:rPr>
          <w:rFonts w:ascii="Times New Roman" w:hAnsi="Times New Roman" w:cs="Times New Roman"/>
          <w:bCs/>
          <w:sz w:val="26"/>
          <w:szCs w:val="26"/>
        </w:rPr>
        <w:t xml:space="preserve"> так: 6,5 тыс. руб. x количество работников по данным СЗВ-М за май + 15 тыс. руб.</w:t>
      </w:r>
    </w:p>
    <w:p w:rsidR="00C97D62" w:rsidRP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C97D62">
        <w:rPr>
          <w:rFonts w:ascii="Times New Roman" w:hAnsi="Times New Roman" w:cs="Times New Roman"/>
          <w:bCs/>
          <w:sz w:val="26"/>
          <w:szCs w:val="26"/>
        </w:rPr>
        <w:lastRenderedPageBreak/>
        <w:t>Например, если в мае в штате организации было 20 человек, то размер субсидии составит 145 тыс. руб.</w:t>
      </w:r>
    </w:p>
    <w:p w:rsidR="00C97D62" w:rsidRDefault="00C97D62" w:rsidP="00C97D62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C97D62">
        <w:rPr>
          <w:rFonts w:ascii="Times New Roman" w:hAnsi="Times New Roman" w:cs="Times New Roman"/>
          <w:bCs/>
          <w:sz w:val="26"/>
          <w:szCs w:val="26"/>
        </w:rPr>
        <w:t xml:space="preserve">Субсидия для ИП без работников </w:t>
      </w:r>
      <w:hyperlink r:id="rId24" w:history="1">
        <w:r w:rsidRPr="00C97D62">
          <w:rPr>
            <w:rFonts w:ascii="Times New Roman" w:hAnsi="Times New Roman" w:cs="Times New Roman"/>
            <w:bCs/>
            <w:sz w:val="26"/>
            <w:szCs w:val="26"/>
          </w:rPr>
          <w:t>составляет</w:t>
        </w:r>
      </w:hyperlink>
      <w:r w:rsidRPr="00C97D62">
        <w:rPr>
          <w:rFonts w:ascii="Times New Roman" w:hAnsi="Times New Roman" w:cs="Times New Roman"/>
          <w:bCs/>
          <w:sz w:val="26"/>
          <w:szCs w:val="26"/>
        </w:rPr>
        <w:t xml:space="preserve"> 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</w:p>
    <w:p w:rsidR="00844AC1" w:rsidRDefault="00844AC1" w:rsidP="00844AC1">
      <w:pPr>
        <w:autoSpaceDE w:val="0"/>
        <w:autoSpaceDN w:val="0"/>
        <w:adjustRightInd w:val="0"/>
        <w:spacing w:before="2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C97D62" w:rsidRDefault="00844A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ваше внимание на необходимость проверить </w:t>
      </w:r>
      <w:r w:rsidR="00C97D62">
        <w:rPr>
          <w:rFonts w:ascii="Times New Roman" w:hAnsi="Times New Roman" w:cs="Times New Roman"/>
          <w:sz w:val="26"/>
          <w:szCs w:val="26"/>
        </w:rPr>
        <w:t>правильность указания реквизитов банковского счета в заявлении о предоставлении субсидии.</w:t>
      </w:r>
    </w:p>
    <w:p w:rsidR="00C97D62" w:rsidRDefault="00C97D62" w:rsidP="00C97D6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97D62" w:rsidSect="008C2C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1D"/>
    <w:rsid w:val="000833AE"/>
    <w:rsid w:val="00111A46"/>
    <w:rsid w:val="00326722"/>
    <w:rsid w:val="00352CE3"/>
    <w:rsid w:val="003E5AE9"/>
    <w:rsid w:val="00844AC1"/>
    <w:rsid w:val="008C2C1D"/>
    <w:rsid w:val="00C97D62"/>
    <w:rsid w:val="00D056A0"/>
    <w:rsid w:val="00E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758BE3FD4B83D9AB72CCB52CBE9DBFA964ACEFDBD139B9D075AA786DC15E80F44862CA005745B3F0D1598B1D2A6F7C886185B5234DAB82EO5N" TargetMode="External"/><Relationship Id="rId13" Type="http://schemas.openxmlformats.org/officeDocument/2006/relationships/hyperlink" Target="consultantplus://offline/ref=111758BE3FD4B83D9AB72CCB52CBE9DBFA964ACEFDBD139B9D075AA786DC15E80F44862CA004725C3C0D1598B1D2A6F7C886185B5234DAB82EO5N" TargetMode="External"/><Relationship Id="rId18" Type="http://schemas.openxmlformats.org/officeDocument/2006/relationships/hyperlink" Target="consultantplus://offline/ref=30206244CFA489911C32B94792DF8F6CAFE725DB4735EBCAAEA6FD3A86C4851685BFFB03A9DBEB709F2076CB85BBA59813DCDBCEF7C25A0BXEQ2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C2EB5423C0A4AE29EE0508267BA97273BEABF0381B9C49148EA5CB3AF030875CCE820ECF6B67D5EB3EC72546B74D716B9C88E40B90783ZF2FM" TargetMode="External"/><Relationship Id="rId7" Type="http://schemas.openxmlformats.org/officeDocument/2006/relationships/hyperlink" Target="consultantplus://offline/ref=111758BE3FD4B83D9AB72CCB52CBE9DBFA964ACEFDBD139B9D075AA786DC15E80F44862CA00574593E0D1598B1D2A6F7C886185B5234DAB82EO5N" TargetMode="External"/><Relationship Id="rId12" Type="http://schemas.openxmlformats.org/officeDocument/2006/relationships/hyperlink" Target="consultantplus://offline/ref=111758BE3FD4B83D9AB72CCB52CBE9DBFA964ACEFDBD139B9D075AA786DC15E80F44862CA00472593E0D1598B1D2A6F7C886185B5234DAB82EO5N" TargetMode="External"/><Relationship Id="rId17" Type="http://schemas.openxmlformats.org/officeDocument/2006/relationships/hyperlink" Target="consultantplus://offline/ref=111758BE3FD4B83D9AB72CCB52CBE9DBFA964CC2F8B8139B9D075AA786DC15E80F44862CA00177583E0D1598B1D2A6F7C886185B5234DAB82EO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1758BE3FD4B83D9AB72CCB52CBE9DBFA964ACEFDBD139B9D075AA786DC15E80F44862CA0047F5E380D1598B1D2A6F7C886185B5234DAB82EO5N" TargetMode="External"/><Relationship Id="rId20" Type="http://schemas.openxmlformats.org/officeDocument/2006/relationships/hyperlink" Target="consultantplus://offline/ref=A32C2EB5423C0A4AE29EE0508267BA97273BEABF0381B9C49148EA5CB3AF030875CCE820ECF6B77C54B3EC72546B74D716B9C88E40B90783ZF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758BE3FD4B83D9AB72CCB52CBE9DBFA964CC2F8B8139B9D075AA786DC15E80F44862CA001765D310D1598B1D2A6F7C886185B5234DAB82EO5N" TargetMode="External"/><Relationship Id="rId11" Type="http://schemas.openxmlformats.org/officeDocument/2006/relationships/hyperlink" Target="consultantplus://offline/ref=111758BE3FD4B83D9AB72CCB52CBE9DBFA964ACEFDBD139B9D075AA786DC15E80F44862CA004735A3E0D1598B1D2A6F7C886185B5234DAB82EO5N" TargetMode="External"/><Relationship Id="rId24" Type="http://schemas.openxmlformats.org/officeDocument/2006/relationships/hyperlink" Target="consultantplus://offline/ref=46B1D9CED0B5F3EA44D6A36F45F67331E7A2FF802EA913CF0BB8339697D6B7B0FBBD8858DA1F17B1F3C5BCDC635E849D4F4E15201A47EF71E3NFN" TargetMode="External"/><Relationship Id="rId5" Type="http://schemas.openxmlformats.org/officeDocument/2006/relationships/hyperlink" Target="consultantplus://offline/ref=DA3B29E4406FB70779488200D556CFD5CEF4890262680398FDD3F41275B2639667A5F7AF042BB7A59CD16751C6ED5BE7429E9C656DA2FCF1xBP1N" TargetMode="External"/><Relationship Id="rId15" Type="http://schemas.openxmlformats.org/officeDocument/2006/relationships/hyperlink" Target="consultantplus://offline/ref=111758BE3FD4B83D9AB72CCB52CBE9DBFA964ACEFDBD139B9D075AA786DC15E80F44862CA0047250300D1598B1D2A6F7C886185B5234DAB82EO5N" TargetMode="External"/><Relationship Id="rId23" Type="http://schemas.openxmlformats.org/officeDocument/2006/relationships/hyperlink" Target="consultantplus://offline/ref=46B1D9CED0B5F3EA44D6A36F45F67331E7A2FF802EA913CF0BB8339697D6B7B0FBBD8858DA1F17B1F0C5BCDC635E849D4F4E15201A47EF71E3NFN" TargetMode="External"/><Relationship Id="rId10" Type="http://schemas.openxmlformats.org/officeDocument/2006/relationships/hyperlink" Target="consultantplus://offline/ref=111758BE3FD4B83D9AB72CCB52CBE9DBFA964ACEFDBD139B9D075AA786DC15E80F44862CA00473593C0D1598B1D2A6F7C886185B5234DAB82EO5N" TargetMode="External"/><Relationship Id="rId19" Type="http://schemas.openxmlformats.org/officeDocument/2006/relationships/hyperlink" Target="consultantplus://offline/ref=30206244CFA489911C32B94792DF8F6CAFE725DB4735EBCAAEA6FD3A86C4851685BFFB03A9DBEB709E2076CB85BBA59813DCDBCEF7C25A0BXEQ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758BE3FD4B83D9AB72CCB52CBE9DBFA964ACEFDBD139B9D075AA786DC15E80F44862CA004745F380D1598B1D2A6F7C886185B5234DAB82EO5N" TargetMode="External"/><Relationship Id="rId14" Type="http://schemas.openxmlformats.org/officeDocument/2006/relationships/hyperlink" Target="consultantplus://offline/ref=111758BE3FD4B83D9AB72CCB52CBE9DBFA964ACEFDBD139B9D075AA786DC15E80F44862CA0047F5F3A0D1598B1D2A6F7C886185B5234DAB82EO5N" TargetMode="External"/><Relationship Id="rId22" Type="http://schemas.openxmlformats.org/officeDocument/2006/relationships/hyperlink" Target="consultantplus://offline/ref=BBC7572BB843AF4E72858E83D9740398F61137E6193C05E0B605DFDC9FBA56AF48A7E8E1E9DBE378A3DF35B0894EF754611D95E1C490CABDQ1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1840-00-663</dc:creator>
  <cp:lastModifiedBy>Еланцева Марина Николаевна</cp:lastModifiedBy>
  <cp:revision>3</cp:revision>
  <dcterms:created xsi:type="dcterms:W3CDTF">2020-08-03T04:26:00Z</dcterms:created>
  <dcterms:modified xsi:type="dcterms:W3CDTF">2020-08-03T07:24:00Z</dcterms:modified>
</cp:coreProperties>
</file>